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A" w:rsidRPr="002F7B0A" w:rsidRDefault="0021707A" w:rsidP="008F79AF">
      <w:pPr>
        <w:pStyle w:val="NoSpacing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2F7B0A">
        <w:rPr>
          <w:rFonts w:ascii="Arial" w:hAnsi="Arial" w:cs="Arial"/>
          <w:b/>
          <w:sz w:val="28"/>
          <w:szCs w:val="24"/>
        </w:rPr>
        <w:t>Annex 1</w:t>
      </w:r>
    </w:p>
    <w:p w:rsidR="002F7B0A" w:rsidRPr="002F7B0A" w:rsidRDefault="002F7B0A" w:rsidP="008F79AF">
      <w:pPr>
        <w:pStyle w:val="NoSpacing"/>
        <w:rPr>
          <w:rFonts w:ascii="Arial" w:hAnsi="Arial" w:cs="Arial"/>
          <w:b/>
          <w:sz w:val="24"/>
          <w:szCs w:val="24"/>
        </w:rPr>
      </w:pPr>
    </w:p>
    <w:p w:rsidR="00F86020" w:rsidRPr="002F7B0A" w:rsidRDefault="000159A8" w:rsidP="008F79AF">
      <w:pPr>
        <w:pStyle w:val="NoSpacing"/>
        <w:rPr>
          <w:rFonts w:ascii="Arial" w:hAnsi="Arial" w:cs="Arial"/>
          <w:b/>
          <w:sz w:val="24"/>
          <w:szCs w:val="24"/>
        </w:rPr>
      </w:pPr>
      <w:r w:rsidRPr="002F7B0A">
        <w:rPr>
          <w:rFonts w:ascii="Arial" w:hAnsi="Arial" w:cs="Arial"/>
          <w:b/>
          <w:sz w:val="24"/>
          <w:szCs w:val="24"/>
        </w:rPr>
        <w:t xml:space="preserve">Example 1: </w:t>
      </w:r>
      <w:r w:rsidR="00F96BED" w:rsidRPr="002F7B0A">
        <w:rPr>
          <w:rFonts w:ascii="Arial" w:hAnsi="Arial" w:cs="Arial"/>
          <w:b/>
          <w:sz w:val="24"/>
          <w:szCs w:val="24"/>
        </w:rPr>
        <w:t xml:space="preserve">SRMC – </w:t>
      </w:r>
      <w:r w:rsidRPr="002F7B0A">
        <w:rPr>
          <w:rFonts w:ascii="Arial" w:hAnsi="Arial" w:cs="Arial"/>
          <w:b/>
          <w:sz w:val="24"/>
          <w:szCs w:val="24"/>
        </w:rPr>
        <w:t>recruitment yearly wheel</w:t>
      </w:r>
    </w:p>
    <w:p w:rsidR="00457F46" w:rsidRDefault="00457F46" w:rsidP="008F79AF">
      <w:pPr>
        <w:pStyle w:val="NoSpacing"/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82"/>
      </w:tblGrid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457F46" w:rsidRDefault="00C923C8" w:rsidP="008F79AF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Problem / Issues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C923C8" w:rsidRDefault="00C923C8" w:rsidP="008F79AF">
            <w:pPr>
              <w:pStyle w:val="NoSpacing"/>
              <w:rPr>
                <w:rFonts w:ascii="Arial" w:hAnsi="Arial" w:cs="Arial"/>
                <w:szCs w:val="24"/>
              </w:rPr>
            </w:pPr>
            <w:proofErr w:type="gramStart"/>
            <w:r w:rsidRPr="00457F46">
              <w:rPr>
                <w:rFonts w:ascii="Arial" w:hAnsi="Arial" w:cs="Arial"/>
                <w:szCs w:val="24"/>
              </w:rPr>
              <w:t>e.g</w:t>
            </w:r>
            <w:proofErr w:type="gramEnd"/>
            <w:r w:rsidRPr="00457F46">
              <w:rPr>
                <w:rFonts w:ascii="Arial" w:hAnsi="Arial" w:cs="Arial"/>
                <w:szCs w:val="24"/>
              </w:rPr>
              <w:t>. This project is about improving the recruitment of GPs to work in a rural context.</w:t>
            </w:r>
          </w:p>
          <w:p w:rsidR="002F7B0A" w:rsidRDefault="002F7B0A" w:rsidP="008F79A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Default="00C923C8" w:rsidP="008F79A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Default="00C923C8" w:rsidP="00457F46">
            <w:pPr>
              <w:pStyle w:val="NoSpacing"/>
              <w:rPr>
                <w:rFonts w:ascii="Arial" w:hAnsi="Arial" w:cs="Arial"/>
                <w:szCs w:val="24"/>
              </w:rPr>
            </w:pPr>
            <w:r w:rsidRPr="00F96BED">
              <w:rPr>
                <w:rFonts w:ascii="Arial" w:hAnsi="Arial" w:cs="Arial"/>
                <w:b/>
                <w:szCs w:val="24"/>
              </w:rPr>
              <w:t>Our Vision of the proposed solution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C923C8" w:rsidRPr="00457F46" w:rsidRDefault="00C923C8" w:rsidP="00457F46">
            <w:pPr>
              <w:pStyle w:val="NoSpacing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e.g. Calendar of events: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Web-based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Each event entry will include summary details and, where possible, will include a hyperlink to further information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Events publicised on the GP Recruitment website</w:t>
            </w:r>
          </w:p>
          <w:p w:rsidR="00C923C8" w:rsidRPr="00457F46" w:rsidRDefault="00C923C8" w:rsidP="00C923C8">
            <w:pPr>
              <w:pStyle w:val="NoSpacing"/>
              <w:spacing w:before="120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Good practice: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Electronic document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 xml:space="preserve">Pragmatic and succinct – not an exhaustive manual </w:t>
            </w:r>
          </w:p>
          <w:p w:rsidR="00C923C8" w:rsidRPr="00457F46" w:rsidRDefault="00C923C8" w:rsidP="00C923C8">
            <w:pPr>
              <w:pStyle w:val="NoSpacing"/>
              <w:spacing w:before="120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Pool of people: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A list/directory of people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 xml:space="preserve">Entry for each person to have basic contact information </w:t>
            </w:r>
          </w:p>
          <w:p w:rsidR="00C923C8" w:rsidRDefault="00C923C8" w:rsidP="00C923C8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An email distribution group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Default="00C923C8" w:rsidP="008F79A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457F46" w:rsidRDefault="00C923C8" w:rsidP="00AF7E04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C9368C">
              <w:rPr>
                <w:rFonts w:ascii="Arial" w:hAnsi="Arial" w:cs="Arial"/>
                <w:b/>
                <w:szCs w:val="24"/>
              </w:rPr>
              <w:t>Principles and Objectives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C923C8" w:rsidRPr="00457F46" w:rsidRDefault="00C923C8" w:rsidP="00AF7E0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 xml:space="preserve">Develop a web-based resource for planning and delivering recruitment events. </w:t>
            </w:r>
          </w:p>
          <w:p w:rsidR="00C923C8" w:rsidRDefault="00C923C8" w:rsidP="003A1BC5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A graphical representation to make opportunities visible about annual GP recruitment cycles and events</w:t>
            </w:r>
          </w:p>
          <w:p w:rsidR="002F7B0A" w:rsidRPr="003A1BC5" w:rsidRDefault="002F7B0A" w:rsidP="002F7B0A">
            <w:pPr>
              <w:pStyle w:val="NoSpacing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Pr="00457F46" w:rsidRDefault="00C923C8" w:rsidP="00C923C8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457F46" w:rsidRDefault="00C923C8" w:rsidP="00B755A9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457F46">
              <w:rPr>
                <w:rFonts w:ascii="Arial" w:hAnsi="Arial" w:cs="Arial"/>
                <w:b/>
                <w:szCs w:val="24"/>
              </w:rPr>
              <w:t>Challenges to success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C923C8" w:rsidRPr="00457F46" w:rsidRDefault="00C923C8" w:rsidP="00B755A9">
            <w:pPr>
              <w:pStyle w:val="NoSpacing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Supporting Stats and Facts (evidence in the form of statistics and data supporting the stated problem and solution to the study can be described here)</w:t>
            </w:r>
          </w:p>
          <w:p w:rsidR="00C923C8" w:rsidRPr="00457F46" w:rsidRDefault="00C923C8" w:rsidP="00B755A9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C923C8" w:rsidRPr="00457F46" w:rsidRDefault="00C923C8" w:rsidP="00B755A9">
            <w:pPr>
              <w:pStyle w:val="NoSpacing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 xml:space="preserve">Charts/ Diagrams </w:t>
            </w:r>
          </w:p>
          <w:p w:rsidR="00C923C8" w:rsidRPr="00457F46" w:rsidRDefault="00C923C8" w:rsidP="00B755A9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C923C8" w:rsidRDefault="00C923C8" w:rsidP="00B755A9">
            <w:pPr>
              <w:pStyle w:val="NoSpacing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Barriers to Change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Pr="00F96BED" w:rsidRDefault="00C923C8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457F46" w:rsidRDefault="00C923C8" w:rsidP="00BD4FBE">
            <w:pPr>
              <w:pStyle w:val="NoSpacing"/>
              <w:tabs>
                <w:tab w:val="left" w:pos="1848"/>
              </w:tabs>
              <w:rPr>
                <w:rFonts w:ascii="Arial" w:hAnsi="Arial" w:cs="Arial"/>
                <w:b/>
                <w:szCs w:val="24"/>
              </w:rPr>
            </w:pPr>
            <w:r w:rsidRPr="00F96BED">
              <w:rPr>
                <w:rFonts w:ascii="Arial" w:hAnsi="Arial" w:cs="Arial"/>
                <w:b/>
                <w:szCs w:val="24"/>
              </w:rPr>
              <w:t>Our Solutions</w:t>
            </w:r>
            <w:r w:rsidR="00BD4FBE"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C923C8" w:rsidRDefault="00C923C8" w:rsidP="00A522DF">
            <w:pPr>
              <w:pStyle w:val="NoSpacing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This project will: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Identify appropriate international, national and regional recruitment events.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 xml:space="preserve">Produce a calendar of recruitment events. 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Identify a pool of people who have experience and expertise in recruitment events.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Promote interaction with this pool of people.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Collate good practice on how to maximise interactions with potential rural GPs at and after an event.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Make available the good practice.</w:t>
            </w:r>
          </w:p>
          <w:p w:rsidR="00C923C8" w:rsidRPr="00457F46" w:rsidRDefault="00C923C8" w:rsidP="00C923C8">
            <w:pPr>
              <w:pStyle w:val="NoSpacing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457F46">
              <w:rPr>
                <w:rFonts w:ascii="Arial" w:hAnsi="Arial" w:cs="Arial"/>
                <w:szCs w:val="24"/>
              </w:rPr>
              <w:t>Consider how a shared approach to rural GP recruitment can be sustained into the future.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Pr="00457F46" w:rsidRDefault="00C923C8" w:rsidP="00A522D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C923C8" w:rsidRDefault="00C923C8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C923C8">
              <w:rPr>
                <w:rFonts w:ascii="Arial" w:hAnsi="Arial" w:cs="Arial"/>
                <w:b/>
                <w:szCs w:val="24"/>
              </w:rPr>
              <w:t>Lessons Learned/ Follow up actions</w:t>
            </w:r>
          </w:p>
        </w:tc>
      </w:tr>
      <w:tr w:rsidR="003A1BC5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3A1BC5" w:rsidRDefault="003A1BC5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  <w:p w:rsidR="002F7B0A" w:rsidRPr="00C923C8" w:rsidRDefault="002F7B0A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</w:tr>
      <w:tr w:rsidR="003A1BC5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3A1BC5" w:rsidRPr="00C923C8" w:rsidRDefault="003A1BC5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C923C8" w:rsidRDefault="00C923C8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C923C8">
              <w:rPr>
                <w:rFonts w:ascii="Arial" w:hAnsi="Arial" w:cs="Arial"/>
                <w:b/>
                <w:szCs w:val="24"/>
              </w:rPr>
              <w:t>Our Outcomes and Continuing Success</w:t>
            </w:r>
          </w:p>
        </w:tc>
      </w:tr>
      <w:tr w:rsidR="00C923C8" w:rsidTr="002F7B0A">
        <w:trPr>
          <w:cantSplit/>
        </w:trPr>
        <w:tc>
          <w:tcPr>
            <w:tcW w:w="5000" w:type="pct"/>
          </w:tcPr>
          <w:p w:rsidR="00C923C8" w:rsidRPr="00C923C8" w:rsidRDefault="00C923C8" w:rsidP="00C923C8">
            <w:pPr>
              <w:pStyle w:val="NoSpacing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>Improved awareness of relevant, recurring recruitment events.</w:t>
            </w:r>
          </w:p>
          <w:p w:rsidR="00C923C8" w:rsidRPr="00C923C8" w:rsidRDefault="00C923C8" w:rsidP="00C923C8">
            <w:pPr>
              <w:pStyle w:val="NoSpacing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>Increased number of opportunities for collaborative working amongst the SRMC Boards, NES, RCGP Scotland, etc.</w:t>
            </w:r>
          </w:p>
          <w:p w:rsidR="00C923C8" w:rsidRPr="00C923C8" w:rsidRDefault="00C923C8" w:rsidP="00C923C8">
            <w:pPr>
              <w:pStyle w:val="NoSpacing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>Increased number of interactions with potential rural GPs.</w:t>
            </w:r>
          </w:p>
          <w:p w:rsidR="00C923C8" w:rsidRPr="00C923C8" w:rsidRDefault="00C923C8" w:rsidP="00C923C8">
            <w:pPr>
              <w:pStyle w:val="NoSpacing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>Improved quality of interaction with potential rural GPs at and after an event.</w:t>
            </w:r>
          </w:p>
          <w:p w:rsidR="00C923C8" w:rsidRPr="00C923C8" w:rsidRDefault="00C923C8" w:rsidP="00C923C8">
            <w:pPr>
              <w:pStyle w:val="NoSpacing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>Improved effectiveness of recruiting GPs to rural Practices.</w:t>
            </w: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Pr="00457F46" w:rsidRDefault="00C923C8" w:rsidP="00A522D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3A1BC5" w:rsidRDefault="00C923C8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C923C8">
              <w:rPr>
                <w:rFonts w:ascii="Arial" w:hAnsi="Arial" w:cs="Arial"/>
                <w:b/>
                <w:szCs w:val="24"/>
              </w:rPr>
              <w:t xml:space="preserve">List of Links/ Document Library </w:t>
            </w:r>
            <w:proofErr w:type="spellStart"/>
            <w:r w:rsidRPr="00C923C8">
              <w:rPr>
                <w:rFonts w:ascii="Arial" w:hAnsi="Arial" w:cs="Arial"/>
                <w:b/>
                <w:szCs w:val="24"/>
              </w:rPr>
              <w:t>etc</w:t>
            </w:r>
            <w:proofErr w:type="spellEnd"/>
          </w:p>
        </w:tc>
      </w:tr>
      <w:tr w:rsidR="003A1BC5" w:rsidTr="002F7B0A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3A1BC5" w:rsidRDefault="003A1BC5" w:rsidP="00A522DF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2F7B0A" w:rsidRPr="00457F46" w:rsidRDefault="002F7B0A" w:rsidP="00A522D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23C8" w:rsidRPr="00457F46" w:rsidRDefault="00C923C8" w:rsidP="00A522DF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C923C8" w:rsidTr="002F7B0A">
        <w:trPr>
          <w:cantSplit/>
        </w:trPr>
        <w:tc>
          <w:tcPr>
            <w:tcW w:w="5000" w:type="pct"/>
            <w:shd w:val="clear" w:color="auto" w:fill="C6D9F1" w:themeFill="text2" w:themeFillTint="33"/>
          </w:tcPr>
          <w:p w:rsidR="00C923C8" w:rsidRPr="003A1BC5" w:rsidRDefault="00C923C8" w:rsidP="00A522DF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C923C8">
              <w:rPr>
                <w:rFonts w:ascii="Arial" w:hAnsi="Arial" w:cs="Arial"/>
                <w:b/>
                <w:szCs w:val="24"/>
              </w:rPr>
              <w:t>Lead Person – name and contact details</w:t>
            </w:r>
          </w:p>
        </w:tc>
      </w:tr>
      <w:tr w:rsidR="00C923C8" w:rsidTr="002F7B0A">
        <w:trPr>
          <w:cantSplit/>
        </w:trPr>
        <w:tc>
          <w:tcPr>
            <w:tcW w:w="5000" w:type="pct"/>
          </w:tcPr>
          <w:p w:rsidR="00C923C8" w:rsidRPr="00C923C8" w:rsidRDefault="00C923C8" w:rsidP="00C923C8">
            <w:pPr>
              <w:pStyle w:val="NoSpacing"/>
              <w:rPr>
                <w:rFonts w:ascii="Arial" w:hAnsi="Arial" w:cs="Arial"/>
                <w:szCs w:val="24"/>
              </w:rPr>
            </w:pPr>
            <w:proofErr w:type="gramStart"/>
            <w:r w:rsidRPr="00C923C8">
              <w:rPr>
                <w:rFonts w:ascii="Arial" w:hAnsi="Arial" w:cs="Arial"/>
                <w:szCs w:val="24"/>
              </w:rPr>
              <w:t>a</w:t>
            </w:r>
            <w:proofErr w:type="gramEnd"/>
            <w:r w:rsidRPr="00C923C8">
              <w:rPr>
                <w:rFonts w:ascii="Arial" w:hAnsi="Arial" w:cs="Arial"/>
                <w:szCs w:val="24"/>
              </w:rPr>
              <w:t xml:space="preserve"> key phrase summarising the achievements of the project.  </w:t>
            </w:r>
          </w:p>
          <w:p w:rsidR="00C923C8" w:rsidRPr="00C923C8" w:rsidRDefault="00C923C8" w:rsidP="00C923C8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C923C8" w:rsidRPr="00457F46" w:rsidRDefault="00C923C8" w:rsidP="00A522DF">
            <w:pPr>
              <w:pStyle w:val="NoSpacing"/>
              <w:rPr>
                <w:rFonts w:ascii="Arial" w:hAnsi="Arial" w:cs="Arial"/>
                <w:szCs w:val="24"/>
              </w:rPr>
            </w:pPr>
            <w:r w:rsidRPr="00C923C8">
              <w:rPr>
                <w:rFonts w:ascii="Arial" w:hAnsi="Arial" w:cs="Arial"/>
                <w:szCs w:val="24"/>
              </w:rPr>
              <w:t xml:space="preserve">For example, this could be provided by the project lead, colleagues involved in delivery, or patients and services users. </w:t>
            </w:r>
          </w:p>
        </w:tc>
      </w:tr>
    </w:tbl>
    <w:p w:rsidR="00E402BD" w:rsidRPr="003B3D41" w:rsidRDefault="00E402BD" w:rsidP="00B94993">
      <w:pPr>
        <w:spacing w:after="0" w:line="240" w:lineRule="auto"/>
      </w:pPr>
    </w:p>
    <w:sectPr w:rsidR="00E402BD" w:rsidRPr="003B3D41" w:rsidSect="0091554F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02" w:rsidRDefault="00381602" w:rsidP="00B20C16">
      <w:pPr>
        <w:spacing w:after="0" w:line="240" w:lineRule="auto"/>
      </w:pPr>
      <w:r>
        <w:separator/>
      </w:r>
    </w:p>
  </w:endnote>
  <w:endnote w:type="continuationSeparator" w:id="0">
    <w:p w:rsidR="00381602" w:rsidRDefault="00381602" w:rsidP="00B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4F" w:rsidRPr="0091554F" w:rsidRDefault="0091554F" w:rsidP="0091554F">
    <w:pPr>
      <w:pStyle w:val="Footer"/>
      <w:jc w:val="right"/>
      <w:rPr>
        <w:rFonts w:ascii="Arial" w:hAnsi="Arial" w:cs="Arial"/>
        <w:sz w:val="20"/>
        <w:szCs w:val="20"/>
      </w:rPr>
    </w:pPr>
    <w:proofErr w:type="gramStart"/>
    <w:r w:rsidRPr="0091554F">
      <w:rPr>
        <w:rFonts w:ascii="Arial" w:hAnsi="Arial" w:cs="Arial"/>
        <w:sz w:val="20"/>
        <w:szCs w:val="20"/>
      </w:rPr>
      <w:t>revised</w:t>
    </w:r>
    <w:proofErr w:type="gramEnd"/>
    <w:r w:rsidRPr="0091554F">
      <w:rPr>
        <w:rFonts w:ascii="Arial" w:hAnsi="Arial" w:cs="Arial"/>
        <w:sz w:val="20"/>
        <w:szCs w:val="20"/>
      </w:rPr>
      <w:t xml:space="preserve"> 17/04/20</w:t>
    </w:r>
  </w:p>
  <w:p w:rsidR="007C5BDD" w:rsidRPr="00BD4FBE" w:rsidRDefault="007C5BDD" w:rsidP="00BD4FBE">
    <w:pPr>
      <w:pStyle w:val="NoSpacing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02" w:rsidRDefault="00381602" w:rsidP="00B20C16">
      <w:pPr>
        <w:spacing w:after="0" w:line="240" w:lineRule="auto"/>
      </w:pPr>
      <w:r>
        <w:separator/>
      </w:r>
    </w:p>
  </w:footnote>
  <w:footnote w:type="continuationSeparator" w:id="0">
    <w:p w:rsidR="00381602" w:rsidRDefault="00381602" w:rsidP="00B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4195"/>
    </w:tblGrid>
    <w:tr w:rsidR="00BB17C1" w:rsidTr="0091554F">
      <w:trPr>
        <w:trHeight w:val="709"/>
      </w:trPr>
      <w:tc>
        <w:tcPr>
          <w:tcW w:w="6487" w:type="dxa"/>
          <w:vAlign w:val="center"/>
        </w:tcPr>
        <w:p w:rsidR="00BB17C1" w:rsidRPr="00BB17C1" w:rsidRDefault="00BB17C1" w:rsidP="0091554F">
          <w:pPr>
            <w:pStyle w:val="NoSpacing"/>
            <w:spacing w:line="276" w:lineRule="auto"/>
            <w:rPr>
              <w:rFonts w:ascii="Arial" w:hAnsi="Arial" w:cs="Arial"/>
              <w:sz w:val="28"/>
              <w:szCs w:val="28"/>
            </w:rPr>
          </w:pPr>
          <w:r w:rsidRPr="00BB17C1">
            <w:rPr>
              <w:rFonts w:ascii="Arial" w:hAnsi="Arial" w:cs="Arial"/>
              <w:sz w:val="28"/>
              <w:szCs w:val="28"/>
            </w:rPr>
            <w:t>Capturing the essence of improvements in remote and rural communities during COVID-19</w:t>
          </w:r>
        </w:p>
      </w:tc>
      <w:tc>
        <w:tcPr>
          <w:tcW w:w="4195" w:type="dxa"/>
        </w:tcPr>
        <w:p w:rsidR="00BB17C1" w:rsidRPr="00BB17C1" w:rsidRDefault="0091554F" w:rsidP="0091554F">
          <w:pPr>
            <w:pStyle w:val="NoSpacing"/>
            <w:spacing w:line="276" w:lineRule="auto"/>
            <w:jc w:val="right"/>
            <w:rPr>
              <w:rFonts w:ascii="Arial" w:hAnsi="Arial" w:cs="Arial"/>
              <w:sz w:val="28"/>
              <w:szCs w:val="28"/>
            </w:rPr>
          </w:pPr>
          <w:r w:rsidRPr="00D338A6">
            <w:rPr>
              <w:rFonts w:ascii="Arial" w:hAnsi="Arial" w:cs="Arial"/>
              <w:noProof/>
              <w:color w:val="000000" w:themeColor="text1"/>
              <w:sz w:val="28"/>
              <w:szCs w:val="28"/>
              <w:lang w:eastAsia="en-GB"/>
            </w:rPr>
            <w:drawing>
              <wp:inline distT="0" distB="0" distL="0" distR="0" wp14:anchorId="469D424C" wp14:editId="1A053414">
                <wp:extent cx="1087120" cy="766445"/>
                <wp:effectExtent l="0" t="0" r="0" b="0"/>
                <wp:docPr id="5" name="Picture 5" descr="C:\Users\mscot06\Documents\AAA_SRMC MASTER\Logo options\twitter SRM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scot06\Documents\AAA_SRMC MASTER\Logo options\twitter SRM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7C1" w:rsidRDefault="00BB17C1" w:rsidP="00BB1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A2D"/>
    <w:multiLevelType w:val="hybridMultilevel"/>
    <w:tmpl w:val="BBA8A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26A9C"/>
    <w:multiLevelType w:val="hybridMultilevel"/>
    <w:tmpl w:val="4EEC1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F2436"/>
    <w:multiLevelType w:val="hybridMultilevel"/>
    <w:tmpl w:val="D552527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D7A2C08"/>
    <w:multiLevelType w:val="hybridMultilevel"/>
    <w:tmpl w:val="D52A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31C7"/>
    <w:multiLevelType w:val="hybridMultilevel"/>
    <w:tmpl w:val="A1F83E8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81D23A8"/>
    <w:multiLevelType w:val="hybridMultilevel"/>
    <w:tmpl w:val="1BB8C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F1F71"/>
    <w:multiLevelType w:val="hybridMultilevel"/>
    <w:tmpl w:val="B0E013B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CE20E63"/>
    <w:multiLevelType w:val="hybridMultilevel"/>
    <w:tmpl w:val="39667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F6C2C"/>
    <w:multiLevelType w:val="hybridMultilevel"/>
    <w:tmpl w:val="41B40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8B4181"/>
    <w:multiLevelType w:val="hybridMultilevel"/>
    <w:tmpl w:val="817C198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A05205E"/>
    <w:multiLevelType w:val="hybridMultilevel"/>
    <w:tmpl w:val="E4D45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E35FD3"/>
    <w:multiLevelType w:val="hybridMultilevel"/>
    <w:tmpl w:val="6D86297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F3C2605"/>
    <w:multiLevelType w:val="hybridMultilevel"/>
    <w:tmpl w:val="97E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A3CFF"/>
    <w:multiLevelType w:val="hybridMultilevel"/>
    <w:tmpl w:val="78D8734E"/>
    <w:lvl w:ilvl="0" w:tplc="08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4">
    <w:nsid w:val="46E04C8F"/>
    <w:multiLevelType w:val="hybridMultilevel"/>
    <w:tmpl w:val="83F86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B05D4E"/>
    <w:multiLevelType w:val="hybridMultilevel"/>
    <w:tmpl w:val="99D0412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5A511A93"/>
    <w:multiLevelType w:val="hybridMultilevel"/>
    <w:tmpl w:val="3F32C23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651F17AB"/>
    <w:multiLevelType w:val="hybridMultilevel"/>
    <w:tmpl w:val="A55C3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CC1A73"/>
    <w:multiLevelType w:val="hybridMultilevel"/>
    <w:tmpl w:val="B1F6B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9F799C"/>
    <w:multiLevelType w:val="hybridMultilevel"/>
    <w:tmpl w:val="6742B51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BD3400D"/>
    <w:multiLevelType w:val="hybridMultilevel"/>
    <w:tmpl w:val="0A8E5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B5530B"/>
    <w:multiLevelType w:val="hybridMultilevel"/>
    <w:tmpl w:val="0BE23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175897"/>
    <w:multiLevelType w:val="hybridMultilevel"/>
    <w:tmpl w:val="B270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12"/>
  </w:num>
  <w:num w:numId="6">
    <w:abstractNumId w:val="3"/>
  </w:num>
  <w:num w:numId="7">
    <w:abstractNumId w:val="17"/>
  </w:num>
  <w:num w:numId="8">
    <w:abstractNumId w:val="21"/>
  </w:num>
  <w:num w:numId="9">
    <w:abstractNumId w:val="4"/>
  </w:num>
  <w:num w:numId="10">
    <w:abstractNumId w:val="15"/>
  </w:num>
  <w:num w:numId="11">
    <w:abstractNumId w:val="2"/>
  </w:num>
  <w:num w:numId="12">
    <w:abstractNumId w:val="9"/>
  </w:num>
  <w:num w:numId="13">
    <w:abstractNumId w:val="18"/>
  </w:num>
  <w:num w:numId="14">
    <w:abstractNumId w:val="22"/>
  </w:num>
  <w:num w:numId="15">
    <w:abstractNumId w:val="16"/>
  </w:num>
  <w:num w:numId="16">
    <w:abstractNumId w:val="19"/>
  </w:num>
  <w:num w:numId="17">
    <w:abstractNumId w:val="1"/>
  </w:num>
  <w:num w:numId="18">
    <w:abstractNumId w:val="20"/>
  </w:num>
  <w:num w:numId="19">
    <w:abstractNumId w:val="7"/>
  </w:num>
  <w:num w:numId="20">
    <w:abstractNumId w:val="10"/>
  </w:num>
  <w:num w:numId="21">
    <w:abstractNumId w:val="8"/>
  </w:num>
  <w:num w:numId="22">
    <w:abstractNumId w:val="13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ff F (Fiona)">
    <w15:presenceInfo w15:providerId="AD" w15:userId="S-1-5-21-765483983-692928010-316617838-366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5"/>
    <w:rsid w:val="00006B6D"/>
    <w:rsid w:val="000159A8"/>
    <w:rsid w:val="000648DF"/>
    <w:rsid w:val="0007475C"/>
    <w:rsid w:val="000B1CDC"/>
    <w:rsid w:val="00113359"/>
    <w:rsid w:val="001E503F"/>
    <w:rsid w:val="001E7B1A"/>
    <w:rsid w:val="0021707A"/>
    <w:rsid w:val="002258E4"/>
    <w:rsid w:val="002A2B22"/>
    <w:rsid w:val="002B36EB"/>
    <w:rsid w:val="002C102D"/>
    <w:rsid w:val="002C7DFC"/>
    <w:rsid w:val="002D0E47"/>
    <w:rsid w:val="002D5446"/>
    <w:rsid w:val="002F7B0A"/>
    <w:rsid w:val="00322EE0"/>
    <w:rsid w:val="00374214"/>
    <w:rsid w:val="00381602"/>
    <w:rsid w:val="00383E3A"/>
    <w:rsid w:val="003A1BC5"/>
    <w:rsid w:val="003B3D41"/>
    <w:rsid w:val="003B54D4"/>
    <w:rsid w:val="00401FE7"/>
    <w:rsid w:val="004369FF"/>
    <w:rsid w:val="00457F46"/>
    <w:rsid w:val="00464436"/>
    <w:rsid w:val="004A1495"/>
    <w:rsid w:val="004B6734"/>
    <w:rsid w:val="004F5780"/>
    <w:rsid w:val="005815F4"/>
    <w:rsid w:val="00587EFB"/>
    <w:rsid w:val="005F2D1B"/>
    <w:rsid w:val="00671802"/>
    <w:rsid w:val="0069493F"/>
    <w:rsid w:val="00705847"/>
    <w:rsid w:val="00785F84"/>
    <w:rsid w:val="007C5BDD"/>
    <w:rsid w:val="00802BB0"/>
    <w:rsid w:val="00814F0E"/>
    <w:rsid w:val="008269B1"/>
    <w:rsid w:val="008507FA"/>
    <w:rsid w:val="00864B06"/>
    <w:rsid w:val="008A0CF6"/>
    <w:rsid w:val="008F79AF"/>
    <w:rsid w:val="0091554F"/>
    <w:rsid w:val="00997150"/>
    <w:rsid w:val="009A4D3E"/>
    <w:rsid w:val="009F2D8E"/>
    <w:rsid w:val="009F4E9B"/>
    <w:rsid w:val="00A162F3"/>
    <w:rsid w:val="00A56ED7"/>
    <w:rsid w:val="00A64386"/>
    <w:rsid w:val="00AA18FE"/>
    <w:rsid w:val="00AE72CA"/>
    <w:rsid w:val="00AF6CE5"/>
    <w:rsid w:val="00B20C16"/>
    <w:rsid w:val="00B25031"/>
    <w:rsid w:val="00B36D05"/>
    <w:rsid w:val="00B94993"/>
    <w:rsid w:val="00BB17C1"/>
    <w:rsid w:val="00BD0C2B"/>
    <w:rsid w:val="00BD4FBE"/>
    <w:rsid w:val="00C07EF8"/>
    <w:rsid w:val="00C63EAC"/>
    <w:rsid w:val="00C845EE"/>
    <w:rsid w:val="00C87470"/>
    <w:rsid w:val="00C923C8"/>
    <w:rsid w:val="00C9368C"/>
    <w:rsid w:val="00CB643C"/>
    <w:rsid w:val="00D22BDE"/>
    <w:rsid w:val="00D338A6"/>
    <w:rsid w:val="00D4037C"/>
    <w:rsid w:val="00D54445"/>
    <w:rsid w:val="00D74575"/>
    <w:rsid w:val="00D7620E"/>
    <w:rsid w:val="00DB6FC9"/>
    <w:rsid w:val="00E402BD"/>
    <w:rsid w:val="00E428BF"/>
    <w:rsid w:val="00ED0044"/>
    <w:rsid w:val="00EE4FFB"/>
    <w:rsid w:val="00EE72ED"/>
    <w:rsid w:val="00EF348D"/>
    <w:rsid w:val="00F30BD5"/>
    <w:rsid w:val="00F31782"/>
    <w:rsid w:val="00F437DB"/>
    <w:rsid w:val="00F45976"/>
    <w:rsid w:val="00F661FD"/>
    <w:rsid w:val="00F66DC8"/>
    <w:rsid w:val="00F711E8"/>
    <w:rsid w:val="00F86020"/>
    <w:rsid w:val="00F9207C"/>
    <w:rsid w:val="00F96BED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B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F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16"/>
  </w:style>
  <w:style w:type="paragraph" w:styleId="Footer">
    <w:name w:val="footer"/>
    <w:basedOn w:val="Normal"/>
    <w:link w:val="FooterChar"/>
    <w:uiPriority w:val="99"/>
    <w:unhideWhenUsed/>
    <w:rsid w:val="00B2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16"/>
  </w:style>
  <w:style w:type="table" w:styleId="TableGrid">
    <w:name w:val="Table Grid"/>
    <w:basedOn w:val="TableNormal"/>
    <w:uiPriority w:val="59"/>
    <w:rsid w:val="004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B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F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16"/>
  </w:style>
  <w:style w:type="paragraph" w:styleId="Footer">
    <w:name w:val="footer"/>
    <w:basedOn w:val="Normal"/>
    <w:link w:val="FooterChar"/>
    <w:uiPriority w:val="99"/>
    <w:unhideWhenUsed/>
    <w:rsid w:val="00B2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16"/>
  </w:style>
  <w:style w:type="table" w:styleId="TableGrid">
    <w:name w:val="Table Grid"/>
    <w:basedOn w:val="TableNormal"/>
    <w:uiPriority w:val="59"/>
    <w:rsid w:val="004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A22835517</value>
    </field>
    <field name="Objective-Title">
      <value order="0">RRGPWG(18)03 - 09 - Case Study Guidance V2</value>
    </field>
    <field name="Objective-Description">
      <value order="0"/>
    </field>
    <field name="Objective-CreationStamp">
      <value order="0">2018-11-29T13:16:15Z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2018-11-29T13:16:58Z</value>
    </field>
    <field name="Objective-Owner">
      <value order="0">Duff, Fiona F (Z611021)</value>
    </field>
    <field name="Objective-Path">
      <value order="0">Objective Global Folder:SG File Plan:Health, nutrition and care:Health care:Primary health care:Advice and policy: Primary health care:Primary Care: General Medical Services (GMS): Contract Rural Short Life Working Group: 2018-2023</value>
    </field>
    <field name="Objective-Parent">
      <value order="0">Primary Care: General Medical Services (GMS): Contract Rural Short Life Working Group: 2018-2023</value>
    </field>
    <field name="Objective-State">
      <value order="0">Being Drafted</value>
    </field>
    <field name="Objective-VersionId">
      <value order="0">vA32399850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POL/28510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</vt:lpstr>
    </vt:vector>
  </TitlesOfParts>
  <Company>NHS Orkney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</dc:title>
  <dc:creator>Martine Scott – Programme Manager</dc:creator>
  <cp:lastModifiedBy>Ian Blair</cp:lastModifiedBy>
  <cp:revision>3</cp:revision>
  <cp:lastPrinted>2018-10-31T13:12:00Z</cp:lastPrinted>
  <dcterms:created xsi:type="dcterms:W3CDTF">2020-04-17T17:08:00Z</dcterms:created>
  <dcterms:modified xsi:type="dcterms:W3CDTF">2020-04-17T17:18:00Z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A22835517</vt:lpwstr>
  </property>
  <property fmtid="{D5CDD505-2E9C-101B-9397-08002B2CF9AE}" pid="4" name="Objective-Title">
    <vt:lpwstr>RRGPWG(18)03 - 09 - Case Study Guidance V2</vt:lpwstr>
  </property>
  <property fmtid="{D5CDD505-2E9C-101B-9397-08002B2CF9AE}" pid="5" name="Objective-Description">
    <vt:lpwstr/>
  </property>
  <property fmtid="{D5CDD505-2E9C-101B-9397-08002B2CF9AE}" pid="6" name="Objective-CreationStamp">
    <vt:filetime>2018-11-29T13:16:22Z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2018-11-29T13:16:58Z</vt:filetime>
  </property>
  <property fmtid="{D5CDD505-2E9C-101B-9397-08002B2CF9AE}" pid="11" name="Objective-Owner">
    <vt:lpwstr>Duff, Fiona F (Z611021)</vt:lpwstr>
  </property>
  <property fmtid="{D5CDD505-2E9C-101B-9397-08002B2CF9AE}" pid="12" name="Objective-Path">
    <vt:lpwstr>Objective Global Folder:SG File Plan:Health, nutrition and care:Health care:Primary health care:Advice and policy: Primary health care:Primary Care: General Medical Services (GMS): Contract Rural Short Life Working Group: 2018-2023:</vt:lpwstr>
  </property>
  <property fmtid="{D5CDD505-2E9C-101B-9397-08002B2CF9AE}" pid="13" name="Objective-Parent">
    <vt:lpwstr>Primary Care: General Medical Services (GMS): Contract Rural Short Life Working Group: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vA32399850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